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413C" w14:textId="77777777" w:rsidR="000A5FF9" w:rsidRPr="000A5FF9" w:rsidRDefault="000A5FF9" w:rsidP="000A5FF9">
      <w:pPr>
        <w:rPr>
          <w:lang w:val="en-US"/>
        </w:rPr>
      </w:pPr>
      <w:r w:rsidRPr="000A5FF9">
        <w:rPr>
          <w:i/>
          <w:iCs/>
          <w:lang w:val="en-US"/>
        </w:rPr>
        <w:t xml:space="preserve">The Hunter Central Coast Branch manages 136 parks and reserves that are home to unique plants and animals, such as the threatened Gould's petrel. Our parks and reserves include significant sites such as the Gondwana Rainforests World Heritage Area and the Aboriginal-owned </w:t>
      </w:r>
      <w:proofErr w:type="spellStart"/>
      <w:r w:rsidRPr="000A5FF9">
        <w:rPr>
          <w:i/>
          <w:iCs/>
          <w:lang w:val="en-US"/>
        </w:rPr>
        <w:t>Worimi</w:t>
      </w:r>
      <w:proofErr w:type="spellEnd"/>
      <w:r w:rsidRPr="000A5FF9">
        <w:rPr>
          <w:i/>
          <w:iCs/>
          <w:lang w:val="en-US"/>
        </w:rPr>
        <w:t xml:space="preserve"> Conservation Lands. </w:t>
      </w:r>
    </w:p>
    <w:p w14:paraId="22B3FBCA" w14:textId="7879B7E4" w:rsidR="00EE0C07" w:rsidRDefault="00EE0C07" w:rsidP="00EE0C07">
      <w:pPr>
        <w:keepNext/>
      </w:pPr>
      <w:r>
        <w:rPr>
          <w:noProof/>
        </w:rPr>
        <w:drawing>
          <wp:inline distT="0" distB="0" distL="0" distR="0" wp14:anchorId="12F81A04" wp14:editId="0EB11C73">
            <wp:extent cx="4960079" cy="2749550"/>
            <wp:effectExtent l="0" t="0" r="0" b="0"/>
            <wp:docPr id="3" name="Picture 3" descr="Tomaree Coastal Walk project treads its way through debates in Port Stephens  | Newcastle Herald | Newcastle,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aree Coastal Walk project treads its way through debates in Port Stephens  | Newcastle Herald | Newcastle, N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6286" cy="2758534"/>
                    </a:xfrm>
                    <a:prstGeom prst="rect">
                      <a:avLst/>
                    </a:prstGeom>
                    <a:noFill/>
                    <a:ln>
                      <a:noFill/>
                    </a:ln>
                  </pic:spPr>
                </pic:pic>
              </a:graphicData>
            </a:graphic>
          </wp:inline>
        </w:drawing>
      </w:r>
    </w:p>
    <w:p w14:paraId="281C3DE1" w14:textId="76A62504" w:rsidR="000A5FF9" w:rsidRDefault="00EE0C07" w:rsidP="008E6461">
      <w:pPr>
        <w:pStyle w:val="Caption"/>
      </w:pPr>
      <w:proofErr w:type="spellStart"/>
      <w:r>
        <w:t>Tomaree</w:t>
      </w:r>
      <w:proofErr w:type="spellEnd"/>
      <w:r>
        <w:t xml:space="preserve"> Coastal Walk</w:t>
      </w:r>
    </w:p>
    <w:p w14:paraId="5EE6F4A0" w14:textId="3B21E198" w:rsidR="008E6461" w:rsidRPr="008E6461" w:rsidRDefault="008E6461" w:rsidP="008E6461">
      <w:pPr>
        <w:rPr>
          <w:i/>
          <w:iCs/>
          <w:lang w:val="en-US"/>
        </w:rPr>
      </w:pPr>
      <w:r w:rsidRPr="008E6461">
        <w:rPr>
          <w:i/>
          <w:iCs/>
          <w:lang w:val="en-US"/>
        </w:rPr>
        <w:t xml:space="preserve">Over 8.3 million people annually visit the national parks of this region. We manage over 40 campgrounds and maintain more than 3,100 km of roads and trails. Highlight projects include the $6.7 million </w:t>
      </w:r>
      <w:proofErr w:type="spellStart"/>
      <w:r w:rsidRPr="008E6461">
        <w:rPr>
          <w:i/>
          <w:iCs/>
          <w:lang w:val="en-US"/>
        </w:rPr>
        <w:t>Tomaree</w:t>
      </w:r>
      <w:proofErr w:type="spellEnd"/>
      <w:r w:rsidRPr="008E6461">
        <w:rPr>
          <w:i/>
          <w:iCs/>
          <w:lang w:val="en-US"/>
        </w:rPr>
        <w:t xml:space="preserve"> Coastal Walk in Port Stephens.</w:t>
      </w:r>
    </w:p>
    <w:p w14:paraId="217A2378" w14:textId="77777777" w:rsidR="00EE0C07" w:rsidRDefault="00EE0C07" w:rsidP="00EE0C07">
      <w:pPr>
        <w:keepNext/>
      </w:pPr>
      <w:r w:rsidRPr="00EE0C07">
        <w:rPr>
          <w:noProof/>
        </w:rPr>
        <w:drawing>
          <wp:inline distT="0" distB="0" distL="0" distR="0" wp14:anchorId="1EAE52A0" wp14:editId="5B411885">
            <wp:extent cx="5036953" cy="2870200"/>
            <wp:effectExtent l="0" t="0" r="0" b="6350"/>
            <wp:docPr id="2" name="Picture 2" descr="Gondwana Rainforests of Australia Worl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ndwana Rainforests of Australia World Heri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717" cy="2892859"/>
                    </a:xfrm>
                    <a:prstGeom prst="rect">
                      <a:avLst/>
                    </a:prstGeom>
                    <a:noFill/>
                    <a:ln>
                      <a:noFill/>
                    </a:ln>
                  </pic:spPr>
                </pic:pic>
              </a:graphicData>
            </a:graphic>
          </wp:inline>
        </w:drawing>
      </w:r>
    </w:p>
    <w:p w14:paraId="50367FB4" w14:textId="17290FAE" w:rsidR="000A5FF9" w:rsidRDefault="00EE0C07" w:rsidP="00EE0C07">
      <w:pPr>
        <w:pStyle w:val="Caption"/>
      </w:pPr>
      <w:r>
        <w:t xml:space="preserve">Gondwana Rainforest </w:t>
      </w:r>
    </w:p>
    <w:sectPr w:rsidR="000A5F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998B" w14:textId="77777777" w:rsidR="000B0AC4" w:rsidRDefault="000B0AC4" w:rsidP="008E6461">
      <w:pPr>
        <w:spacing w:after="0" w:line="240" w:lineRule="auto"/>
      </w:pPr>
      <w:r>
        <w:separator/>
      </w:r>
    </w:p>
  </w:endnote>
  <w:endnote w:type="continuationSeparator" w:id="0">
    <w:p w14:paraId="595360DD" w14:textId="77777777" w:rsidR="000B0AC4" w:rsidRDefault="000B0AC4" w:rsidP="008E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517E" w14:textId="77777777" w:rsidR="000B0AC4" w:rsidRDefault="000B0AC4" w:rsidP="008E6461">
      <w:pPr>
        <w:spacing w:after="0" w:line="240" w:lineRule="auto"/>
      </w:pPr>
      <w:r>
        <w:separator/>
      </w:r>
    </w:p>
  </w:footnote>
  <w:footnote w:type="continuationSeparator" w:id="0">
    <w:p w14:paraId="2B52C298" w14:textId="77777777" w:rsidR="000B0AC4" w:rsidRDefault="000B0AC4" w:rsidP="008E6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6930" w14:textId="56000E8A" w:rsidR="008E6461" w:rsidRPr="008E6461" w:rsidRDefault="008E6461">
    <w:pPr>
      <w:pStyle w:val="Header"/>
      <w:rPr>
        <w:sz w:val="40"/>
        <w:szCs w:val="40"/>
      </w:rPr>
    </w:pPr>
    <w:r w:rsidRPr="008E6461">
      <w:rPr>
        <w:sz w:val="40"/>
        <w:szCs w:val="40"/>
      </w:rPr>
      <w:t>Hunter Central Coast Branch</w:t>
    </w:r>
    <w:r>
      <w:rPr>
        <w:sz w:val="40"/>
        <w:szCs w:val="40"/>
      </w:rPr>
      <w:t xml:space="preserve"> </w:t>
    </w:r>
    <w:r w:rsidR="00BA1F7B">
      <w:rPr>
        <w:sz w:val="40"/>
        <w:szCs w:val="40"/>
      </w:rPr>
      <w:t xml:space="preserve">Overview  </w:t>
    </w:r>
    <w:r>
      <w:rPr>
        <w:sz w:val="40"/>
        <w:szCs w:val="40"/>
      </w:rPr>
      <w:t xml:space="preserve">            </w:t>
    </w:r>
    <w:r>
      <w:rPr>
        <w:noProof/>
        <w:sz w:val="40"/>
        <w:szCs w:val="40"/>
      </w:rPr>
      <w:t xml:space="preserve"> </w:t>
    </w:r>
    <w:r>
      <w:rPr>
        <w:noProof/>
        <w:sz w:val="40"/>
        <w:szCs w:val="40"/>
      </w:rPr>
      <w:drawing>
        <wp:inline distT="0" distB="0" distL="0" distR="0" wp14:anchorId="4F319E84" wp14:editId="71A59A8E">
          <wp:extent cx="860538"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886" cy="785904"/>
                  </a:xfrm>
                  <a:prstGeom prst="rect">
                    <a:avLst/>
                  </a:prstGeom>
                  <a:noFill/>
                </pic:spPr>
              </pic:pic>
            </a:graphicData>
          </a:graphic>
        </wp:inline>
      </w:drawing>
    </w:r>
  </w:p>
  <w:p w14:paraId="76D3182A" w14:textId="77777777" w:rsidR="008E6461" w:rsidRDefault="008E64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9"/>
    <w:rsid w:val="000A5FF9"/>
    <w:rsid w:val="000B0AC4"/>
    <w:rsid w:val="00804864"/>
    <w:rsid w:val="008E6461"/>
    <w:rsid w:val="00927753"/>
    <w:rsid w:val="00BA1F7B"/>
    <w:rsid w:val="00EE0C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CFD45"/>
  <w15:chartTrackingRefBased/>
  <w15:docId w15:val="{B9FB1F19-9F3C-420A-8111-91662B13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FF9"/>
    <w:rPr>
      <w:color w:val="0563C1" w:themeColor="hyperlink"/>
      <w:u w:val="single"/>
    </w:rPr>
  </w:style>
  <w:style w:type="character" w:styleId="UnresolvedMention">
    <w:name w:val="Unresolved Mention"/>
    <w:basedOn w:val="DefaultParagraphFont"/>
    <w:uiPriority w:val="99"/>
    <w:semiHidden/>
    <w:unhideWhenUsed/>
    <w:rsid w:val="000A5FF9"/>
    <w:rPr>
      <w:color w:val="605E5C"/>
      <w:shd w:val="clear" w:color="auto" w:fill="E1DFDD"/>
    </w:rPr>
  </w:style>
  <w:style w:type="paragraph" w:styleId="Caption">
    <w:name w:val="caption"/>
    <w:basedOn w:val="Normal"/>
    <w:next w:val="Normal"/>
    <w:uiPriority w:val="35"/>
    <w:unhideWhenUsed/>
    <w:qFormat/>
    <w:rsid w:val="00EE0C0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E6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461"/>
  </w:style>
  <w:style w:type="paragraph" w:styleId="Footer">
    <w:name w:val="footer"/>
    <w:basedOn w:val="Normal"/>
    <w:link w:val="FooterChar"/>
    <w:uiPriority w:val="99"/>
    <w:unhideWhenUsed/>
    <w:rsid w:val="008E6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Ellis</dc:creator>
  <cp:keywords/>
  <dc:description/>
  <cp:lastModifiedBy>Graeme Ellis</cp:lastModifiedBy>
  <cp:revision>3</cp:revision>
  <dcterms:created xsi:type="dcterms:W3CDTF">2022-11-11T23:28:00Z</dcterms:created>
  <dcterms:modified xsi:type="dcterms:W3CDTF">2022-11-11T23:44:00Z</dcterms:modified>
</cp:coreProperties>
</file>